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39" w:rsidRDefault="00A76B39"/>
    <w:tbl>
      <w:tblPr>
        <w:tblW w:w="4978" w:type="dxa"/>
        <w:tblLook w:val="04A0" w:firstRow="1" w:lastRow="0" w:firstColumn="1" w:lastColumn="0" w:noHBand="0" w:noVBand="1"/>
      </w:tblPr>
      <w:tblGrid>
        <w:gridCol w:w="4317"/>
        <w:gridCol w:w="14"/>
        <w:gridCol w:w="633"/>
        <w:gridCol w:w="14"/>
      </w:tblGrid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58631E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11</w:t>
            </w:r>
            <w:r w:rsidR="003619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76B39"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58631E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8631E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1E" w:rsidRDefault="0058631E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1E" w:rsidRDefault="0058631E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 2501</w:t>
            </w:r>
            <w:r w:rsidR="005863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Intro. To World Music (GE-H,</w:t>
            </w:r>
            <w:r w:rsidRPr="00DA0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B05C75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A76B39"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Good Life (GE-H)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(GE-C, WR)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trHeight w:val="292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E52252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211</w:t>
            </w:r>
            <w:r w:rsidR="00A76B39"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E52252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52252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MUH3530 </w:t>
            </w:r>
            <w:proofErr w:type="spellStart"/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Pop.Trad.Msc.of</w:t>
            </w:r>
            <w:proofErr w:type="spellEnd"/>
            <w:r w:rsidR="00BA0681"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Africa(GE-H, N)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96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266096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266096" w:rsidRDefault="00FE45CF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DA9D51" wp14:editId="72D1DBA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109220</wp:posOffset>
                      </wp:positionV>
                      <wp:extent cx="5847715" cy="254635"/>
                      <wp:effectExtent l="0" t="0" r="19685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77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096" w:rsidRPr="006C7FCC" w:rsidRDefault="00266096" w:rsidP="002660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266096" w:rsidRDefault="00266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A9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8.6pt;width:460.4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" fillcolor="white [3201]" strokeweight=".5pt">
                      <v:textbox>
                        <w:txbxContent>
                          <w:p w:rsidR="00266096" w:rsidRPr="006C7FCC" w:rsidRDefault="00266096" w:rsidP="00266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266096" w:rsidRDefault="00266096"/>
                        </w:txbxContent>
                      </v:textbox>
                    </v:shape>
                  </w:pict>
                </mc:Fallback>
              </mc:AlternateContent>
            </w:r>
          </w:p>
          <w:p w:rsidR="00266096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266096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266096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A76B39" w:rsidRPr="00A76B39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Music History (2) (GE-H, N)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MUH 3541 Latin American Music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Sciences (GE-S)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(GE-M)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266096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MUL/MUH 3000/4000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Biological/Physical Science (GE-B)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Science Lab (GE-P or B)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14" w:type="dxa"/>
          <w:trHeight w:val="29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A76B39" w:rsidRPr="00A76B39" w:rsidRDefault="00A76B39">
      <w:pPr>
        <w:rPr>
          <w:rFonts w:ascii="Times New Roman" w:hAnsi="Times New Roman" w:cs="Times New Roman"/>
          <w:sz w:val="20"/>
          <w:szCs w:val="20"/>
        </w:rPr>
      </w:pPr>
    </w:p>
    <w:p w:rsidR="00A76B39" w:rsidRPr="00A76B39" w:rsidRDefault="00A76B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15" w:type="dxa"/>
        <w:tblLook w:val="04A0" w:firstRow="1" w:lastRow="0" w:firstColumn="1" w:lastColumn="0" w:noHBand="0" w:noVBand="1"/>
      </w:tblPr>
      <w:tblGrid>
        <w:gridCol w:w="3877"/>
        <w:gridCol w:w="69"/>
        <w:gridCol w:w="68"/>
        <w:gridCol w:w="444"/>
        <w:gridCol w:w="78"/>
        <w:gridCol w:w="79"/>
      </w:tblGrid>
      <w:tr w:rsidR="00A76B39" w:rsidRPr="00A76B39" w:rsidTr="0058631E">
        <w:trPr>
          <w:gridAfter w:val="2"/>
          <w:wAfter w:w="157" w:type="dxa"/>
          <w:trHeight w:val="230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58631E" w:rsidRDefault="0058631E" w:rsidP="00D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58631E" w:rsidRDefault="0058631E" w:rsidP="00D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A76B39" w:rsidRPr="00A76B39" w:rsidRDefault="00A76B39" w:rsidP="00DA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58631E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111</w:t>
            </w:r>
            <w:r w:rsidR="00A76B39"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Music Theory (2) 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58631E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52252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 1360 Intro to Music Technology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2"/>
          <w:wAfter w:w="157" w:type="dxa"/>
          <w:trHeight w:val="284"/>
        </w:trPr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DA080A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DA080A" w:rsidRDefault="00E52252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211</w:t>
            </w:r>
            <w:r w:rsidR="00A76B39"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E52252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52252" w:rsidRPr="00DA080A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</w:tcPr>
          <w:p w:rsidR="00E52252" w:rsidRDefault="00E52252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DA080A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76B39" w:rsidRPr="00DA080A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 3211 History of Music (1) (GE-H, N)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76B39" w:rsidRPr="00DA080A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DA080A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(GE-P/B)*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BA0681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76B39" w:rsidRPr="00A76B39" w:rsidTr="0058631E">
        <w:trPr>
          <w:gridAfter w:val="1"/>
          <w:wAfter w:w="79" w:type="dxa"/>
          <w:trHeight w:val="1381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D846A2" w:rsidP="00DA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C6F12C" wp14:editId="5F1EC773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87630</wp:posOffset>
                      </wp:positionV>
                      <wp:extent cx="4595495" cy="27241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6A2" w:rsidRPr="00C37D3E" w:rsidRDefault="00E52252" w:rsidP="00D846A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D846A2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F12C" id="_x0000_s1027" type="#_x0000_t202" style="position:absolute;margin-left:65.5pt;margin-top:6.9pt;width:361.85pt;height:21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">
                      <v:textbox>
                        <w:txbxContent>
                          <w:p w:rsidR="00D846A2" w:rsidRPr="00C37D3E" w:rsidRDefault="00E52252" w:rsidP="00D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D846A2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BA0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2660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A76B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BA0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A76B39"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MUH 3213 Music History (3) (GE-H)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Science (GE-P)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 Science (GE-B)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gridAfter w:val="1"/>
          <w:wAfter w:w="79" w:type="dxa"/>
          <w:trHeight w:val="298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76B39" w:rsidRPr="00A76B39" w:rsidTr="0058631E">
        <w:trPr>
          <w:trHeight w:val="310"/>
        </w:trPr>
        <w:tc>
          <w:tcPr>
            <w:tcW w:w="4014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FE45CF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A76B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A76B39" w:rsidRPr="00DA08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B39" w:rsidRPr="00A76B39" w:rsidTr="0058631E">
        <w:trPr>
          <w:trHeight w:val="310"/>
        </w:trPr>
        <w:tc>
          <w:tcPr>
            <w:tcW w:w="4014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MUL/MUH 3000/4000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trHeight w:val="310"/>
        </w:trPr>
        <w:tc>
          <w:tcPr>
            <w:tcW w:w="4014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MUS 4905 Senior Project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A76B39" w:rsidRPr="00BC356C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B39" w:rsidRPr="00A76B39" w:rsidTr="0058631E">
        <w:trPr>
          <w:trHeight w:val="327"/>
        </w:trPr>
        <w:tc>
          <w:tcPr>
            <w:tcW w:w="4014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6B39" w:rsidRPr="00A76B39" w:rsidTr="0058631E">
        <w:trPr>
          <w:trHeight w:val="310"/>
        </w:trPr>
        <w:tc>
          <w:tcPr>
            <w:tcW w:w="4014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  <w:noWrap/>
            <w:vAlign w:val="bottom"/>
            <w:hideMark/>
          </w:tcPr>
          <w:p w:rsidR="00A76B39" w:rsidRPr="00A76B39" w:rsidRDefault="00A76B39" w:rsidP="00A7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A76B39" w:rsidRPr="00A76B39" w:rsidRDefault="00A76B39">
      <w:pPr>
        <w:rPr>
          <w:rFonts w:ascii="Times New Roman" w:hAnsi="Times New Roman" w:cs="Times New Roman"/>
          <w:sz w:val="20"/>
          <w:szCs w:val="20"/>
        </w:rPr>
      </w:pPr>
    </w:p>
    <w:sectPr w:rsidR="00A76B39" w:rsidRPr="00A76B39" w:rsidSect="00266096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2A" w:rsidRDefault="005E0A2A" w:rsidP="00A76B39">
      <w:pPr>
        <w:spacing w:after="0" w:line="240" w:lineRule="auto"/>
      </w:pPr>
      <w:r>
        <w:separator/>
      </w:r>
    </w:p>
  </w:endnote>
  <w:endnote w:type="continuationSeparator" w:id="0">
    <w:p w:rsidR="005E0A2A" w:rsidRDefault="005E0A2A" w:rsidP="00A7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D" w:rsidRDefault="00657FDD">
    <w:pPr>
      <w:pStyle w:val="Footer"/>
    </w:pPr>
    <w:r w:rsidRPr="00657FDD">
      <w:t>*Bachelor of Arts degrees require 2 courses in Physical Scien</w:t>
    </w:r>
    <w:r w:rsidR="0093441F">
      <w:t>ces and 2 courses in Biological</w:t>
    </w:r>
    <w:r w:rsidRPr="00657FDD">
      <w:t xml:space="preserve"> Sciences</w:t>
    </w:r>
  </w:p>
  <w:p w:rsidR="00266096" w:rsidRDefault="00266096" w:rsidP="002660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2A" w:rsidRDefault="005E0A2A" w:rsidP="00A76B39">
      <w:pPr>
        <w:spacing w:after="0" w:line="240" w:lineRule="auto"/>
      </w:pPr>
      <w:r>
        <w:separator/>
      </w:r>
    </w:p>
  </w:footnote>
  <w:footnote w:type="continuationSeparator" w:id="0">
    <w:p w:rsidR="005E0A2A" w:rsidRDefault="005E0A2A" w:rsidP="00A7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39" w:rsidRDefault="004D1898" w:rsidP="00A76B39">
    <w:pPr>
      <w:pStyle w:val="Header"/>
      <w:jc w:val="center"/>
    </w:pPr>
    <w:r>
      <w:t>Bachelor of Arts in Music</w:t>
    </w:r>
  </w:p>
  <w:p w:rsidR="00A76B39" w:rsidRDefault="004D1898" w:rsidP="00A76B39">
    <w:pPr>
      <w:pStyle w:val="Header"/>
      <w:jc w:val="center"/>
    </w:pPr>
    <w:r>
      <w:t xml:space="preserve">History and Literature Emphasis </w:t>
    </w:r>
  </w:p>
  <w:p w:rsidR="004D1898" w:rsidRDefault="00CE6C20" w:rsidP="00A76B39">
    <w:pPr>
      <w:pStyle w:val="Header"/>
      <w:jc w:val="center"/>
    </w:pPr>
    <w:r>
      <w:t>(</w:t>
    </w:r>
    <w:r w:rsidR="004D1898">
      <w:t xml:space="preserve">Ethnomusicology Concentration)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9"/>
    <w:rsid w:val="00184C59"/>
    <w:rsid w:val="00266096"/>
    <w:rsid w:val="003619D1"/>
    <w:rsid w:val="004D1898"/>
    <w:rsid w:val="0058631E"/>
    <w:rsid w:val="005E0A2A"/>
    <w:rsid w:val="00657FDD"/>
    <w:rsid w:val="0093441F"/>
    <w:rsid w:val="00A7679A"/>
    <w:rsid w:val="00A76B39"/>
    <w:rsid w:val="00AB2755"/>
    <w:rsid w:val="00B05C75"/>
    <w:rsid w:val="00BA0681"/>
    <w:rsid w:val="00BC356C"/>
    <w:rsid w:val="00C95B97"/>
    <w:rsid w:val="00CE6C20"/>
    <w:rsid w:val="00D846A2"/>
    <w:rsid w:val="00DA080A"/>
    <w:rsid w:val="00E52252"/>
    <w:rsid w:val="00FD2C02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7EE75-1EDA-40A7-9BB2-4441CFB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39"/>
  </w:style>
  <w:style w:type="paragraph" w:styleId="Footer">
    <w:name w:val="footer"/>
    <w:basedOn w:val="Normal"/>
    <w:link w:val="FooterChar"/>
    <w:uiPriority w:val="99"/>
    <w:unhideWhenUsed/>
    <w:rsid w:val="00A7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4</cp:revision>
  <dcterms:created xsi:type="dcterms:W3CDTF">2018-07-09T16:50:00Z</dcterms:created>
  <dcterms:modified xsi:type="dcterms:W3CDTF">2019-02-14T13:12:00Z</dcterms:modified>
</cp:coreProperties>
</file>